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0F12" w14:textId="43340A78" w:rsidR="0037583A" w:rsidRPr="0037583A" w:rsidRDefault="00A94F49" w:rsidP="0037583A">
      <w:pPr>
        <w:jc w:val="center"/>
        <w:rPr>
          <w:b/>
          <w:bCs/>
          <w:color w:val="FF0000"/>
          <w:w w:val="80"/>
          <w:sz w:val="72"/>
          <w:szCs w:val="72"/>
        </w:rPr>
      </w:pPr>
      <w:r w:rsidRPr="00A94F49">
        <w:rPr>
          <w:noProof/>
          <w:spacing w:val="-20"/>
          <w:w w:val="8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8816A" wp14:editId="2E71BAD7">
                <wp:simplePos x="0" y="0"/>
                <wp:positionH relativeFrom="column">
                  <wp:posOffset>-369570</wp:posOffset>
                </wp:positionH>
                <wp:positionV relativeFrom="paragraph">
                  <wp:posOffset>608058</wp:posOffset>
                </wp:positionV>
                <wp:extent cx="5939790" cy="635"/>
                <wp:effectExtent l="0" t="19050" r="22860" b="374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635"/>
                        </a:xfrm>
                        <a:prstGeom prst="straightConnector1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487EE3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连接符 1" o:spid="_x0000_s1026" type="#_x0000_t32" style="position:absolute;left:0;text-align:left;margin-left:-29.1pt;margin-top:47.9pt;width:467.7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" strokecolor="red" strokeweight="2.5pt">
                <v:stroke joinstyle="miter"/>
              </v:shape>
            </w:pict>
          </mc:Fallback>
        </mc:AlternateContent>
      </w:r>
      <w:r w:rsidR="00A10684" w:rsidRPr="00A94F49">
        <w:rPr>
          <w:rFonts w:hint="eastAsia"/>
          <w:b/>
          <w:bCs/>
          <w:color w:val="FF0000"/>
          <w:spacing w:val="-20"/>
          <w:w w:val="80"/>
          <w:sz w:val="72"/>
          <w:szCs w:val="72"/>
        </w:rPr>
        <w:t>《电子与信息学报》</w:t>
      </w:r>
      <w:r w:rsidR="00782443" w:rsidRPr="00A94F49">
        <w:rPr>
          <w:noProof/>
          <w:spacing w:val="-20"/>
          <w:w w:val="8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FEDBF" wp14:editId="5A2077DA">
                <wp:simplePos x="0" y="0"/>
                <wp:positionH relativeFrom="column">
                  <wp:posOffset>-328295</wp:posOffset>
                </wp:positionH>
                <wp:positionV relativeFrom="paragraph">
                  <wp:posOffset>8964930</wp:posOffset>
                </wp:positionV>
                <wp:extent cx="5939790" cy="635"/>
                <wp:effectExtent l="0" t="19050" r="22860" b="37465"/>
                <wp:wrapNone/>
                <wp:docPr id="3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635"/>
                        </a:xfrm>
                        <a:prstGeom prst="straightConnector1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917B868" id="自选图形 4" o:spid="_x0000_s1026" type="#_x0000_t32" style="position:absolute;left:0;text-align:left;margin-left:-25.85pt;margin-top:705.9pt;width:467.7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" strokecolor="red" strokeweight="2.5pt">
                <v:stroke joinstyle="miter"/>
              </v:shape>
            </w:pict>
          </mc:Fallback>
        </mc:AlternateContent>
      </w:r>
      <w:r w:rsidR="00782443" w:rsidRPr="00A94F49">
        <w:rPr>
          <w:noProof/>
          <w:spacing w:val="-20"/>
          <w:w w:val="8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A2BA44" wp14:editId="3FD094E6">
                <wp:simplePos x="0" y="0"/>
                <wp:positionH relativeFrom="column">
                  <wp:posOffset>-330200</wp:posOffset>
                </wp:positionH>
                <wp:positionV relativeFrom="paragraph">
                  <wp:posOffset>9030970</wp:posOffset>
                </wp:positionV>
                <wp:extent cx="5939790" cy="635"/>
                <wp:effectExtent l="0" t="0" r="22860" b="37465"/>
                <wp:wrapNone/>
                <wp:docPr id="4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635"/>
                        </a:xfrm>
                        <a:prstGeom prst="straightConnector1">
                          <a:avLst/>
                        </a:prstGeom>
                        <a:ln w="16509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7AA7319" id="自选图形 5" o:spid="_x0000_s1026" type="#_x0000_t32" style="position:absolute;left:0;text-align:left;margin-left:-26pt;margin-top:711.1pt;width:467.7pt;height: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" strokecolor="red" strokeweight=".45858mm">
                <v:stroke joinstyle="miter"/>
              </v:shape>
            </w:pict>
          </mc:Fallback>
        </mc:AlternateContent>
      </w:r>
    </w:p>
    <w:p w14:paraId="2BE01094" w14:textId="3E826AD8" w:rsidR="0037583A" w:rsidRPr="0037583A" w:rsidRDefault="00A94F49" w:rsidP="0037583A">
      <w:pPr>
        <w:spacing w:beforeLines="100" w:before="312" w:afterLines="100" w:after="312"/>
        <w:jc w:val="center"/>
        <w:rPr>
          <w:rFonts w:ascii="华文中宋" w:eastAsia="华文中宋" w:hAnsi="华文中宋" w:cs="宋体"/>
          <w:b/>
          <w:bCs/>
          <w:sz w:val="52"/>
          <w:szCs w:val="52"/>
        </w:rPr>
      </w:pPr>
      <w:r w:rsidRPr="00782443">
        <w:rPr>
          <w:noProof/>
          <w:spacing w:val="-20"/>
          <w:w w:val="80"/>
          <w:sz w:val="104"/>
          <w:szCs w:val="10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ED1F5C" wp14:editId="57D935F4">
                <wp:simplePos x="0" y="0"/>
                <wp:positionH relativeFrom="column">
                  <wp:posOffset>-369570</wp:posOffset>
                </wp:positionH>
                <wp:positionV relativeFrom="paragraph">
                  <wp:posOffset>64770</wp:posOffset>
                </wp:positionV>
                <wp:extent cx="5939790" cy="635"/>
                <wp:effectExtent l="0" t="0" r="22860" b="37465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635"/>
                        </a:xfrm>
                        <a:prstGeom prst="straightConnector1">
                          <a:avLst/>
                        </a:prstGeom>
                        <a:ln w="16509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623D0E89" id="自选图形 3" o:spid="_x0000_s1026" type="#_x0000_t32" style="position:absolute;left:0;text-align:left;margin-left:-29.1pt;margin-top:5.1pt;width:467.7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" strokecolor="red" strokeweight=".45858mm">
                <v:stroke joinstyle="miter"/>
              </v:shape>
            </w:pict>
          </mc:Fallback>
        </mc:AlternateContent>
      </w:r>
      <w:r w:rsidR="00FB42E3" w:rsidRPr="00FB42E3">
        <w:rPr>
          <w:rFonts w:ascii="华文中宋" w:eastAsia="华文中宋" w:hAnsi="华文中宋" w:cs="宋体" w:hint="eastAsia"/>
          <w:b/>
          <w:bCs/>
          <w:sz w:val="52"/>
          <w:szCs w:val="52"/>
        </w:rPr>
        <w:t>关于知识产权的承诺</w:t>
      </w:r>
    </w:p>
    <w:p w14:paraId="484F07AF" w14:textId="66401451" w:rsidR="00FB42E3" w:rsidRPr="00A345D4" w:rsidRDefault="00FB42E3" w:rsidP="00FB42E3">
      <w:pPr>
        <w:spacing w:line="360" w:lineRule="auto"/>
        <w:jc w:val="left"/>
        <w:rPr>
          <w:rFonts w:asciiTheme="minorEastAsia" w:eastAsiaTheme="minorEastAsia" w:hAnsiTheme="minorEastAsia" w:cs="宋体"/>
          <w:szCs w:val="21"/>
        </w:rPr>
      </w:pPr>
      <w:r w:rsidRPr="00A345D4">
        <w:rPr>
          <w:rFonts w:asciiTheme="minorEastAsia" w:eastAsiaTheme="minorEastAsia" w:hAnsiTheme="minorEastAsia" w:cs="宋体" w:hint="eastAsia"/>
          <w:szCs w:val="21"/>
        </w:rPr>
        <w:t>致《电子与信息学报》编辑部：</w:t>
      </w:r>
    </w:p>
    <w:p w14:paraId="7CEE3C4D" w14:textId="64D1F0D8" w:rsidR="00A345D4" w:rsidRPr="00A345D4" w:rsidRDefault="00FB42E3" w:rsidP="00FB42E3">
      <w:pPr>
        <w:pStyle w:val="a3"/>
        <w:widowControl/>
        <w:shd w:val="clear" w:color="auto" w:fill="FFFFFF"/>
        <w:spacing w:before="0" w:beforeAutospacing="0" w:after="0" w:afterAutospacing="0" w:line="480" w:lineRule="atLeast"/>
        <w:ind w:firstLine="567"/>
        <w:jc w:val="both"/>
        <w:rPr>
          <w:rFonts w:asciiTheme="minorEastAsia" w:eastAsiaTheme="minorEastAsia" w:hAnsiTheme="minorEastAsia" w:cs="宋体"/>
          <w:color w:val="3E3E3E"/>
          <w:sz w:val="21"/>
          <w:szCs w:val="21"/>
          <w:shd w:val="clear" w:color="auto" w:fill="FFFFFF"/>
        </w:rPr>
      </w:pPr>
      <w:r w:rsidRPr="00A345D4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 xml:space="preserve"> “</w:t>
      </w:r>
      <w:r w:rsidRPr="00A345D4">
        <w:rPr>
          <w:rFonts w:asciiTheme="minorEastAsia" w:eastAsiaTheme="minorEastAsia" w:hAnsiTheme="minorEastAsia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                               </w:t>
      </w:r>
      <w:r w:rsidR="00A345D4" w:rsidRPr="00A345D4">
        <w:rPr>
          <w:rFonts w:asciiTheme="minorEastAsia" w:eastAsiaTheme="minorEastAsia" w:hAnsiTheme="minorEastAsia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                 </w:t>
      </w:r>
      <w:r w:rsidRPr="00A345D4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”等同志所撰写的论文</w:t>
      </w:r>
    </w:p>
    <w:p w14:paraId="1AE6B006" w14:textId="637E685F" w:rsidR="00FB42E3" w:rsidRPr="00A345D4" w:rsidRDefault="00FB42E3" w:rsidP="00A345D4">
      <w:pPr>
        <w:pStyle w:val="a3"/>
        <w:widowControl/>
        <w:shd w:val="clear" w:color="auto" w:fill="FFFFFF"/>
        <w:spacing w:before="0" w:beforeAutospacing="0" w:after="0" w:afterAutospacing="0" w:line="480" w:lineRule="atLeast"/>
        <w:jc w:val="both"/>
        <w:rPr>
          <w:rFonts w:asciiTheme="minorEastAsia" w:eastAsiaTheme="minorEastAsia" w:hAnsiTheme="minorEastAsia" w:cs="宋体"/>
          <w:color w:val="3E3E3E"/>
          <w:sz w:val="21"/>
          <w:szCs w:val="21"/>
        </w:rPr>
      </w:pPr>
      <w:r w:rsidRPr="00A345D4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“</w:t>
      </w:r>
      <w:r w:rsidRPr="00A345D4">
        <w:rPr>
          <w:rFonts w:asciiTheme="minorEastAsia" w:eastAsiaTheme="minorEastAsia" w:hAnsiTheme="minorEastAsia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                                                </w:t>
      </w:r>
      <w:r w:rsidR="00A345D4" w:rsidRPr="00A345D4">
        <w:rPr>
          <w:rFonts w:asciiTheme="minorEastAsia" w:eastAsiaTheme="minorEastAsia" w:hAnsiTheme="minorEastAsia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                         </w:t>
      </w:r>
      <w:r w:rsidRPr="00A345D4">
        <w:rPr>
          <w:rFonts w:asciiTheme="minorEastAsia" w:eastAsiaTheme="minorEastAsia" w:hAnsiTheme="minorEastAsia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</w:t>
      </w:r>
      <w:r w:rsidRPr="00A345D4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”涉及的所有内容（文字、图表、数据、媒体推广材料等）均系作者团队的成果，不存在学术不端行为，非一稿多投，特此承诺。</w:t>
      </w:r>
    </w:p>
    <w:p w14:paraId="1EFB9BCA" w14:textId="77777777" w:rsidR="00FB42E3" w:rsidRPr="00A345D4" w:rsidRDefault="00FB42E3" w:rsidP="00FB42E3">
      <w:pPr>
        <w:pStyle w:val="a3"/>
        <w:widowControl/>
        <w:shd w:val="clear" w:color="auto" w:fill="FFFFFF"/>
        <w:spacing w:before="0" w:beforeAutospacing="0" w:after="0" w:afterAutospacing="0" w:line="480" w:lineRule="atLeast"/>
        <w:ind w:firstLine="420"/>
        <w:jc w:val="both"/>
        <w:rPr>
          <w:rFonts w:asciiTheme="minorEastAsia" w:eastAsiaTheme="minorEastAsia" w:hAnsiTheme="minorEastAsia" w:cs="宋体"/>
          <w:b/>
          <w:bCs/>
          <w:color w:val="3E3E3E"/>
          <w:sz w:val="21"/>
          <w:szCs w:val="21"/>
          <w:shd w:val="clear" w:color="auto" w:fill="FFFFFF"/>
        </w:rPr>
      </w:pPr>
    </w:p>
    <w:p w14:paraId="35946468" w14:textId="77777777" w:rsidR="00FB42E3" w:rsidRPr="00A345D4" w:rsidRDefault="00FB42E3" w:rsidP="00FB42E3">
      <w:pPr>
        <w:pStyle w:val="a3"/>
        <w:widowControl/>
        <w:shd w:val="clear" w:color="auto" w:fill="FFFFFF"/>
        <w:spacing w:before="0" w:beforeAutospacing="0" w:after="0" w:afterAutospacing="0" w:line="480" w:lineRule="atLeast"/>
        <w:ind w:firstLine="420"/>
        <w:jc w:val="both"/>
        <w:rPr>
          <w:rFonts w:asciiTheme="minorEastAsia" w:eastAsiaTheme="minorEastAsia" w:hAnsiTheme="minorEastAsia" w:cs="宋体"/>
          <w:b/>
          <w:bCs/>
          <w:color w:val="3E3E3E"/>
          <w:sz w:val="21"/>
          <w:szCs w:val="21"/>
          <w:shd w:val="clear" w:color="auto" w:fill="FFFFFF"/>
        </w:rPr>
      </w:pPr>
    </w:p>
    <w:p w14:paraId="18DCC353" w14:textId="77777777" w:rsidR="00FB42E3" w:rsidRPr="00A345D4" w:rsidRDefault="00FB42E3" w:rsidP="00A345D4">
      <w:pPr>
        <w:pStyle w:val="a3"/>
        <w:widowControl/>
        <w:shd w:val="clear" w:color="auto" w:fill="FFFFFF"/>
        <w:spacing w:before="0" w:beforeAutospacing="0" w:after="0" w:afterAutospacing="0" w:line="480" w:lineRule="atLeast"/>
        <w:rPr>
          <w:rFonts w:asciiTheme="minorEastAsia" w:eastAsiaTheme="minorEastAsia" w:hAnsiTheme="minorEastAsia" w:cs="宋体"/>
          <w:color w:val="3E3E3E"/>
          <w:sz w:val="21"/>
          <w:szCs w:val="21"/>
        </w:rPr>
      </w:pPr>
      <w:r w:rsidRPr="00A345D4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全体作者签名：</w:t>
      </w:r>
      <w:r w:rsidRPr="00A345D4">
        <w:rPr>
          <w:rFonts w:asciiTheme="minorEastAsia" w:eastAsiaTheme="minorEastAsia" w:hAnsiTheme="minorEastAsia" w:cs="宋体" w:hint="eastAsia"/>
          <w:color w:val="3E3E3E"/>
          <w:sz w:val="21"/>
          <w:szCs w:val="21"/>
        </w:rPr>
        <w:t xml:space="preserve"> </w:t>
      </w:r>
    </w:p>
    <w:p w14:paraId="5463620C" w14:textId="77777777" w:rsidR="00FB42E3" w:rsidRPr="00A345D4" w:rsidRDefault="00FB42E3" w:rsidP="00FB42E3">
      <w:pPr>
        <w:pStyle w:val="a3"/>
        <w:widowControl/>
        <w:shd w:val="clear" w:color="auto" w:fill="FFFFFF"/>
        <w:spacing w:before="0" w:beforeAutospacing="0" w:after="0" w:afterAutospacing="0" w:line="480" w:lineRule="atLeast"/>
        <w:ind w:firstLine="420"/>
        <w:rPr>
          <w:rFonts w:asciiTheme="minorEastAsia" w:eastAsiaTheme="minorEastAsia" w:hAnsiTheme="minorEastAsia" w:cs="宋体"/>
          <w:color w:val="3E3E3E"/>
          <w:sz w:val="21"/>
          <w:szCs w:val="21"/>
        </w:rPr>
      </w:pPr>
    </w:p>
    <w:p w14:paraId="683DFCF3" w14:textId="2E23A74D" w:rsidR="00FB42E3" w:rsidRPr="00A345D4" w:rsidRDefault="00FB42E3" w:rsidP="00A345D4">
      <w:pPr>
        <w:spacing w:line="360" w:lineRule="auto"/>
        <w:ind w:firstLineChars="2100" w:firstLine="4410"/>
        <w:jc w:val="right"/>
        <w:rPr>
          <w:rFonts w:asciiTheme="minorEastAsia" w:eastAsiaTheme="minorEastAsia" w:hAnsiTheme="minorEastAsia" w:cs="宋体"/>
          <w:szCs w:val="21"/>
        </w:rPr>
      </w:pPr>
      <w:r w:rsidRPr="00A345D4">
        <w:rPr>
          <w:rFonts w:asciiTheme="minorEastAsia" w:eastAsiaTheme="minorEastAsia" w:hAnsiTheme="minorEastAsia" w:cs="宋体" w:hint="eastAsia"/>
          <w:szCs w:val="21"/>
        </w:rPr>
        <w:t>20</w:t>
      </w:r>
      <w:r w:rsidR="00A345D4">
        <w:rPr>
          <w:rFonts w:asciiTheme="minorEastAsia" w:eastAsiaTheme="minorEastAsia" w:hAnsiTheme="minorEastAsia" w:cs="宋体"/>
          <w:szCs w:val="21"/>
        </w:rPr>
        <w:t xml:space="preserve">  </w:t>
      </w:r>
      <w:r w:rsidRPr="00A345D4">
        <w:rPr>
          <w:rFonts w:asciiTheme="minorEastAsia" w:eastAsiaTheme="minorEastAsia" w:hAnsiTheme="minorEastAsia" w:cs="宋体" w:hint="eastAsia"/>
          <w:szCs w:val="21"/>
        </w:rPr>
        <w:t>年</w:t>
      </w:r>
      <w:r w:rsidR="00A345D4">
        <w:rPr>
          <w:rFonts w:asciiTheme="minorEastAsia" w:eastAsiaTheme="minorEastAsia" w:hAnsiTheme="minorEastAsia" w:cs="宋体"/>
          <w:szCs w:val="21"/>
        </w:rPr>
        <w:t xml:space="preserve">  </w:t>
      </w:r>
      <w:r w:rsidRPr="00A345D4">
        <w:rPr>
          <w:rFonts w:asciiTheme="minorEastAsia" w:eastAsiaTheme="minorEastAsia" w:hAnsiTheme="minorEastAsia" w:cs="宋体" w:hint="eastAsia"/>
          <w:szCs w:val="21"/>
        </w:rPr>
        <w:t>月</w:t>
      </w:r>
      <w:r w:rsidR="00A345D4">
        <w:rPr>
          <w:rFonts w:asciiTheme="minorEastAsia" w:eastAsiaTheme="minorEastAsia" w:hAnsiTheme="minorEastAsia" w:cs="宋体"/>
          <w:szCs w:val="21"/>
        </w:rPr>
        <w:t xml:space="preserve">  </w:t>
      </w:r>
      <w:r w:rsidRPr="00A345D4">
        <w:rPr>
          <w:rFonts w:asciiTheme="minorEastAsia" w:eastAsiaTheme="minorEastAsia" w:hAnsiTheme="minorEastAsia" w:cs="宋体" w:hint="eastAsia"/>
          <w:szCs w:val="21"/>
        </w:rPr>
        <w:t>日</w:t>
      </w:r>
    </w:p>
    <w:p w14:paraId="34BDEF56" w14:textId="40C55C85" w:rsidR="0037583A" w:rsidRDefault="0037583A" w:rsidP="0037583A">
      <w:pPr>
        <w:spacing w:line="360" w:lineRule="auto"/>
        <w:ind w:right="2100"/>
        <w:rPr>
          <w:rFonts w:asciiTheme="minorEastAsia" w:eastAsiaTheme="minorEastAsia" w:hAnsiTheme="minorEastAsia" w:cs="宋体"/>
          <w:szCs w:val="21"/>
        </w:rPr>
      </w:pPr>
    </w:p>
    <w:p w14:paraId="6E7B331B" w14:textId="07647604" w:rsidR="0037583A" w:rsidRDefault="0037583A" w:rsidP="0037583A">
      <w:pPr>
        <w:spacing w:line="360" w:lineRule="auto"/>
        <w:ind w:right="2100"/>
        <w:rPr>
          <w:rFonts w:asciiTheme="minorEastAsia" w:eastAsiaTheme="minorEastAsia" w:hAnsiTheme="minorEastAsia" w:cs="宋体"/>
          <w:szCs w:val="21"/>
        </w:rPr>
      </w:pPr>
    </w:p>
    <w:p w14:paraId="34103DD0" w14:textId="6E201D8A" w:rsidR="0037583A" w:rsidRDefault="0037583A" w:rsidP="0037583A">
      <w:pPr>
        <w:spacing w:line="360" w:lineRule="auto"/>
        <w:ind w:right="2100"/>
        <w:rPr>
          <w:rFonts w:asciiTheme="minorEastAsia" w:eastAsiaTheme="minorEastAsia" w:hAnsiTheme="minorEastAsia" w:cs="宋体"/>
          <w:szCs w:val="21"/>
        </w:rPr>
      </w:pPr>
    </w:p>
    <w:p w14:paraId="611A3430" w14:textId="4550F56C" w:rsidR="0037583A" w:rsidRDefault="0037583A" w:rsidP="0037583A">
      <w:pPr>
        <w:spacing w:line="360" w:lineRule="auto"/>
        <w:ind w:right="2100"/>
        <w:rPr>
          <w:rFonts w:asciiTheme="minorEastAsia" w:eastAsiaTheme="minorEastAsia" w:hAnsiTheme="minorEastAsia" w:cs="宋体"/>
          <w:szCs w:val="21"/>
        </w:rPr>
      </w:pPr>
    </w:p>
    <w:p w14:paraId="4DE3FDDC" w14:textId="250CC866" w:rsidR="0037583A" w:rsidRDefault="0037583A" w:rsidP="0037583A">
      <w:pPr>
        <w:spacing w:line="360" w:lineRule="auto"/>
        <w:ind w:right="2100"/>
        <w:rPr>
          <w:rFonts w:asciiTheme="minorEastAsia" w:eastAsiaTheme="minorEastAsia" w:hAnsiTheme="minorEastAsia" w:cs="宋体"/>
          <w:szCs w:val="21"/>
        </w:rPr>
      </w:pPr>
    </w:p>
    <w:p w14:paraId="7670A6B3" w14:textId="5AB82354" w:rsidR="0037583A" w:rsidRDefault="0037583A" w:rsidP="0037583A">
      <w:pPr>
        <w:spacing w:line="360" w:lineRule="auto"/>
        <w:ind w:right="2100"/>
        <w:rPr>
          <w:rFonts w:asciiTheme="minorEastAsia" w:eastAsiaTheme="minorEastAsia" w:hAnsiTheme="minorEastAsia" w:cs="宋体"/>
          <w:szCs w:val="21"/>
        </w:rPr>
      </w:pPr>
    </w:p>
    <w:p w14:paraId="67FC2952" w14:textId="77777777" w:rsidR="0037583A" w:rsidRDefault="0037583A" w:rsidP="0037583A">
      <w:pPr>
        <w:spacing w:line="360" w:lineRule="auto"/>
        <w:ind w:right="2100"/>
        <w:rPr>
          <w:rFonts w:asciiTheme="minorEastAsia" w:eastAsiaTheme="minorEastAsia" w:hAnsiTheme="minorEastAsia" w:cs="宋体"/>
          <w:szCs w:val="21"/>
        </w:rPr>
      </w:pPr>
    </w:p>
    <w:p w14:paraId="05A8109E" w14:textId="1B9234EC" w:rsidR="0037583A" w:rsidRDefault="0037583A" w:rsidP="0037583A">
      <w:pPr>
        <w:spacing w:line="360" w:lineRule="auto"/>
        <w:ind w:right="2100"/>
        <w:rPr>
          <w:rFonts w:asciiTheme="minorEastAsia" w:eastAsiaTheme="minorEastAsia" w:hAnsiTheme="minorEastAsia" w:cs="宋体"/>
          <w:szCs w:val="21"/>
        </w:rPr>
      </w:pPr>
    </w:p>
    <w:p w14:paraId="087491D1" w14:textId="77777777" w:rsidR="002640CF" w:rsidRPr="00CE18B3" w:rsidRDefault="002640CF" w:rsidP="0037583A">
      <w:pPr>
        <w:spacing w:line="360" w:lineRule="auto"/>
        <w:ind w:right="2100"/>
        <w:rPr>
          <w:rFonts w:asciiTheme="minorEastAsia" w:eastAsiaTheme="minorEastAsia" w:hAnsiTheme="minorEastAsia" w:cs="宋体" w:hint="eastAsia"/>
          <w:szCs w:val="21"/>
        </w:rPr>
      </w:pPr>
    </w:p>
    <w:p w14:paraId="1DB6E98B" w14:textId="77777777" w:rsidR="00B81C4E" w:rsidRDefault="00B81C4E" w:rsidP="00B81C4E">
      <w:pPr>
        <w:spacing w:line="280" w:lineRule="exact"/>
        <w:jc w:val="center"/>
        <w:rPr>
          <w:rFonts w:ascii="等线 Light" w:eastAsia="等线 Light" w:hAnsi="等线 Light"/>
          <w:sz w:val="24"/>
        </w:rPr>
      </w:pPr>
      <w:r w:rsidRPr="00CE18B3">
        <w:rPr>
          <w:rFonts w:ascii="等线" w:eastAsia="等线" w:hAnsi="等线"/>
          <w:sz w:val="24"/>
        </w:rPr>
        <w:t>《</w:t>
      </w:r>
      <w:r w:rsidRPr="00CE18B3">
        <w:rPr>
          <w:rFonts w:ascii="等线" w:eastAsia="等线" w:hAnsi="等线" w:hint="eastAsia"/>
          <w:sz w:val="24"/>
        </w:rPr>
        <w:t>电子与信息学报</w:t>
      </w:r>
      <w:r w:rsidRPr="00CE18B3">
        <w:rPr>
          <w:rFonts w:ascii="等线" w:eastAsia="等线" w:hAnsi="等线"/>
          <w:sz w:val="24"/>
        </w:rPr>
        <w:t>》</w:t>
      </w:r>
    </w:p>
    <w:p w14:paraId="0D2A3DC2" w14:textId="77777777" w:rsidR="00B81C4E" w:rsidRDefault="00B81C4E" w:rsidP="00B81C4E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中国科技期刊卓越行动</w:t>
      </w:r>
      <w:r w:rsidRPr="00491AD5">
        <w:rPr>
          <w:rFonts w:ascii="等线 Light" w:eastAsia="等线 Light" w:hAnsi="等线 Light" w:hint="eastAsia"/>
          <w:color w:val="FF0000"/>
          <w:sz w:val="15"/>
          <w:szCs w:val="15"/>
        </w:rPr>
        <w:t>中文领军期刊</w:t>
      </w:r>
    </w:p>
    <w:p w14:paraId="28900129" w14:textId="0FF65E72" w:rsidR="00B81C4E" w:rsidRPr="00CE18B3" w:rsidRDefault="00B81C4E" w:rsidP="00B81C4E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491AD5">
        <w:rPr>
          <w:rFonts w:ascii="等线 Light" w:eastAsia="等线 Light" w:hAnsi="等线 Light" w:hint="eastAsia"/>
          <w:sz w:val="15"/>
          <w:szCs w:val="15"/>
        </w:rPr>
        <w:t>中国计算机学会(</w:t>
      </w:r>
      <w:r w:rsidRPr="00491AD5">
        <w:rPr>
          <w:rFonts w:ascii="等线 Light" w:eastAsia="等线 Light" w:hAnsi="等线 Light" w:hint="eastAsia"/>
          <w:color w:val="FF0000"/>
          <w:sz w:val="15"/>
          <w:szCs w:val="15"/>
        </w:rPr>
        <w:t>CCF</w:t>
      </w:r>
      <w:r w:rsidRPr="00491AD5">
        <w:rPr>
          <w:rFonts w:ascii="等线 Light" w:eastAsia="等线 Light" w:hAnsi="等线 Light" w:hint="eastAsia"/>
          <w:sz w:val="15"/>
          <w:szCs w:val="15"/>
        </w:rPr>
        <w:t>)计算领域高质量科技期刊分级目录（2025）</w:t>
      </w:r>
      <w:r w:rsidRPr="00491AD5">
        <w:rPr>
          <w:rFonts w:ascii="等线 Light" w:eastAsia="等线 Light" w:hAnsi="等线 Light" w:hint="eastAsia"/>
          <w:color w:val="FF0000"/>
          <w:sz w:val="15"/>
          <w:szCs w:val="15"/>
        </w:rPr>
        <w:t>T1</w:t>
      </w:r>
      <w:r w:rsidRPr="00491AD5">
        <w:rPr>
          <w:rFonts w:ascii="等线 Light" w:eastAsia="等线 Light" w:hAnsi="等线 Light" w:hint="eastAsia"/>
          <w:sz w:val="15"/>
          <w:szCs w:val="15"/>
        </w:rPr>
        <w:t>类</w:t>
      </w:r>
    </w:p>
    <w:p w14:paraId="378958E3" w14:textId="77777777" w:rsidR="00B81C4E" w:rsidRPr="00CE18B3" w:rsidRDefault="00B81C4E" w:rsidP="00B81C4E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收录：ESCI, EI, Scopus, CSCD, 中文核心期刊要目总览，等</w:t>
      </w:r>
    </w:p>
    <w:p w14:paraId="2B23D1E2" w14:textId="77777777" w:rsidR="00B81C4E" w:rsidRPr="00CE18B3" w:rsidRDefault="00B81C4E" w:rsidP="00B81C4E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网址：</w:t>
      </w:r>
      <w:hyperlink r:id="rId8" w:history="1">
        <w:r w:rsidRPr="00CE18B3">
          <w:rPr>
            <w:rStyle w:val="a9"/>
            <w:rFonts w:ascii="等线 Light" w:eastAsia="等线 Light" w:hAnsi="等线 Light" w:hint="eastAsia"/>
            <w:sz w:val="15"/>
            <w:szCs w:val="15"/>
          </w:rPr>
          <w:t>https://jeit.ac.cn</w:t>
        </w:r>
      </w:hyperlink>
      <w:r w:rsidRPr="00CE18B3">
        <w:rPr>
          <w:rFonts w:ascii="等线 Light" w:eastAsia="等线 Light" w:hAnsi="等线 Light" w:hint="eastAsia"/>
          <w:sz w:val="15"/>
          <w:szCs w:val="15"/>
        </w:rPr>
        <w:t>；邮箱：</w:t>
      </w:r>
      <w:r w:rsidRPr="00CE18B3">
        <w:rPr>
          <w:rFonts w:ascii="等线 Light" w:eastAsia="等线 Light" w:hAnsi="等线 Light"/>
          <w:sz w:val="15"/>
          <w:szCs w:val="15"/>
        </w:rPr>
        <w:t>jeit@mail.ie.ac.cn</w:t>
      </w:r>
    </w:p>
    <w:p w14:paraId="1837A7A4" w14:textId="77777777" w:rsidR="00B81C4E" w:rsidRPr="00CE18B3" w:rsidRDefault="00B81C4E" w:rsidP="00B81C4E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地址：北京市海淀区北四环西路19号中国科学院空天信息创新研究院《电子与信息学报》编辑部</w:t>
      </w:r>
    </w:p>
    <w:p w14:paraId="1926FF10" w14:textId="665D37BC" w:rsidR="00DB712C" w:rsidRPr="0037583A" w:rsidRDefault="00B81C4E" w:rsidP="00B81C4E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邮编：100190；电话：010-58887066/7064</w:t>
      </w:r>
    </w:p>
    <w:sectPr w:rsidR="00DB712C" w:rsidRPr="003758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50" w:h="16783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B5476" w14:textId="77777777" w:rsidR="00881625" w:rsidRDefault="00881625" w:rsidP="00782443">
      <w:r>
        <w:separator/>
      </w:r>
    </w:p>
  </w:endnote>
  <w:endnote w:type="continuationSeparator" w:id="0">
    <w:p w14:paraId="17C276FB" w14:textId="77777777" w:rsidR="00881625" w:rsidRDefault="00881625" w:rsidP="0078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F9E46" w14:textId="77777777" w:rsidR="002640CF" w:rsidRDefault="002640C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065BF" w14:textId="77777777" w:rsidR="002640CF" w:rsidRPr="00C151E3" w:rsidRDefault="002640CF" w:rsidP="002640CF">
    <w:pPr>
      <w:pStyle w:val="a4"/>
      <w:spacing w:line="288" w:lineRule="auto"/>
      <w:rPr>
        <w:rFonts w:hint="eastAsia"/>
        <w:sz w:val="13"/>
        <w:szCs w:val="13"/>
      </w:rPr>
    </w:pPr>
    <w:r>
      <w:rPr>
        <w:rFonts w:ascii="仿宋" w:eastAsia="仿宋" w:hAnsi="仿宋" w:cs="宋体" w:hint="eastAsia"/>
        <w:color w:val="3E3E3E"/>
        <w:sz w:val="13"/>
        <w:szCs w:val="13"/>
        <w:shd w:val="clear" w:color="auto" w:fill="FFFFFF"/>
      </w:rPr>
      <w:t>注：(1)投稿时无稿号，初审后邮寄材料时于本材料右上角手写；(2)审稿费缴纳会在稿件进入外审以后以邮件的形式通知，包括材料邮寄地址。</w:t>
    </w:r>
  </w:p>
  <w:p w14:paraId="2FC27280" w14:textId="77777777" w:rsidR="002640CF" w:rsidRPr="002640CF" w:rsidRDefault="002640CF" w:rsidP="002640CF">
    <w:pPr>
      <w:pStyle w:val="a6"/>
      <w:spacing w:line="288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CF756" w14:textId="77777777" w:rsidR="002640CF" w:rsidRDefault="002640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6BA6C" w14:textId="77777777" w:rsidR="00881625" w:rsidRDefault="00881625" w:rsidP="00782443">
      <w:r>
        <w:separator/>
      </w:r>
    </w:p>
  </w:footnote>
  <w:footnote w:type="continuationSeparator" w:id="0">
    <w:p w14:paraId="17CCE7EF" w14:textId="77777777" w:rsidR="00881625" w:rsidRDefault="00881625" w:rsidP="00782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23A26" w14:textId="77777777" w:rsidR="002640CF" w:rsidRDefault="002640C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11EA7" w14:textId="774AE53E" w:rsidR="002640CF" w:rsidRPr="002640CF" w:rsidRDefault="002640CF" w:rsidP="002640CF">
    <w:pPr>
      <w:pStyle w:val="a4"/>
      <w:spacing w:line="276" w:lineRule="auto"/>
      <w:ind w:right="840"/>
      <w:jc w:val="right"/>
      <w:rPr>
        <w:rFonts w:ascii="仿宋" w:eastAsia="仿宋" w:hAnsi="仿宋" w:hint="eastAsia"/>
        <w:color w:val="4F81BD" w:themeColor="accent1"/>
        <w:sz w:val="24"/>
        <w:szCs w:val="24"/>
      </w:rPr>
    </w:pPr>
    <w:bookmarkStart w:id="0" w:name="_Hlk209685318"/>
    <w:bookmarkStart w:id="1" w:name="_Hlk211520011"/>
    <w:bookmarkStart w:id="2" w:name="_Hlk211520012"/>
    <w:bookmarkStart w:id="3" w:name="_Hlk211520017"/>
    <w:bookmarkStart w:id="4" w:name="_Hlk211520018"/>
    <w:r w:rsidRPr="002640CF">
      <w:rPr>
        <w:rFonts w:ascii="仿宋" w:eastAsia="仿宋" w:hAnsi="仿宋" w:cs="宋体" w:hint="eastAsia"/>
        <w:color w:val="3E3E3E"/>
        <w:sz w:val="24"/>
        <w:szCs w:val="24"/>
        <w:shd w:val="clear" w:color="auto" w:fill="FFFFFF"/>
      </w:rPr>
      <w:t xml:space="preserve">稿号： </w:t>
    </w:r>
    <w:r w:rsidRPr="002640CF">
      <w:rPr>
        <w:rFonts w:ascii="仿宋" w:eastAsia="仿宋" w:hAnsi="仿宋" w:cs="宋体"/>
        <w:color w:val="3E3E3E"/>
        <w:sz w:val="24"/>
        <w:szCs w:val="24"/>
        <w:shd w:val="clear" w:color="auto" w:fill="FFFFFF"/>
      </w:rPr>
      <w:t xml:space="preserve">                      </w:t>
    </w:r>
    <w:r w:rsidRPr="002640CF">
      <w:rPr>
        <w:rFonts w:ascii="仿宋" w:eastAsia="仿宋" w:hAnsi="仿宋" w:cs="宋体" w:hint="eastAsia"/>
        <w:color w:val="3E3E3E"/>
        <w:sz w:val="24"/>
        <w:szCs w:val="24"/>
        <w:shd w:val="clear" w:color="auto" w:fill="FFFFFF"/>
      </w:rPr>
      <w:t xml:space="preserve"> </w:t>
    </w:r>
    <w:r w:rsidRPr="002640CF">
      <w:rPr>
        <w:rFonts w:ascii="仿宋" w:eastAsia="仿宋" w:hAnsi="仿宋" w:cs="宋体"/>
        <w:color w:val="3E3E3E"/>
        <w:sz w:val="24"/>
        <w:szCs w:val="24"/>
        <w:shd w:val="clear" w:color="auto" w:fill="FFFFFF"/>
      </w:rPr>
      <w:t xml:space="preserve">   </w:t>
    </w:r>
    <w:r w:rsidRPr="002640CF">
      <w:rPr>
        <w:rFonts w:ascii="仿宋" w:eastAsia="仿宋" w:hAnsi="仿宋" w:cs="宋体" w:hint="eastAsia"/>
        <w:color w:val="3E3E3E"/>
        <w:sz w:val="24"/>
        <w:szCs w:val="24"/>
        <w:shd w:val="clear" w:color="auto" w:fill="FFFFFF"/>
      </w:rPr>
      <w:t xml:space="preserve">      </w:t>
    </w:r>
    <w:r w:rsidRPr="002640CF">
      <w:rPr>
        <w:rFonts w:ascii="仿宋" w:eastAsia="仿宋" w:hAnsi="仿宋" w:cs="宋体" w:hint="eastAsia"/>
        <w:color w:val="3E3E3E"/>
        <w:sz w:val="24"/>
        <w:szCs w:val="24"/>
        <w:u w:val="single"/>
        <w:shd w:val="clear" w:color="auto" w:fill="FFFFFF"/>
      </w:rPr>
      <w:t xml:space="preserve">    </w:t>
    </w:r>
    <w:bookmarkEnd w:id="0"/>
    <w:bookmarkEnd w:id="1"/>
    <w:bookmarkEnd w:id="2"/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8E8F8" w14:textId="77777777" w:rsidR="002640CF" w:rsidRDefault="002640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BC5CB5"/>
    <w:rsid w:val="00156254"/>
    <w:rsid w:val="00203720"/>
    <w:rsid w:val="002640CF"/>
    <w:rsid w:val="002A4CA9"/>
    <w:rsid w:val="0037583A"/>
    <w:rsid w:val="004A00B1"/>
    <w:rsid w:val="005009CA"/>
    <w:rsid w:val="006A145C"/>
    <w:rsid w:val="00782443"/>
    <w:rsid w:val="007E14F0"/>
    <w:rsid w:val="00881625"/>
    <w:rsid w:val="00886C55"/>
    <w:rsid w:val="00893500"/>
    <w:rsid w:val="008B7615"/>
    <w:rsid w:val="00A10684"/>
    <w:rsid w:val="00A2691A"/>
    <w:rsid w:val="00A345D4"/>
    <w:rsid w:val="00A94F49"/>
    <w:rsid w:val="00B15A66"/>
    <w:rsid w:val="00B81C4E"/>
    <w:rsid w:val="00BB5812"/>
    <w:rsid w:val="00BE6307"/>
    <w:rsid w:val="00C36C41"/>
    <w:rsid w:val="00C642C3"/>
    <w:rsid w:val="00C8738B"/>
    <w:rsid w:val="00DB712C"/>
    <w:rsid w:val="00E47B81"/>
    <w:rsid w:val="00F00F92"/>
    <w:rsid w:val="00F16A53"/>
    <w:rsid w:val="00F95A17"/>
    <w:rsid w:val="00FB42E3"/>
    <w:rsid w:val="00FB50B1"/>
    <w:rsid w:val="00FC1143"/>
    <w:rsid w:val="04285018"/>
    <w:rsid w:val="06605291"/>
    <w:rsid w:val="09D14EAF"/>
    <w:rsid w:val="0F5C7318"/>
    <w:rsid w:val="0FBC5CB5"/>
    <w:rsid w:val="1DB512D2"/>
    <w:rsid w:val="2C512E7D"/>
    <w:rsid w:val="47523E55"/>
    <w:rsid w:val="5BBD13F7"/>
    <w:rsid w:val="72F52E52"/>
    <w:rsid w:val="7D82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971B15D"/>
  <w15:docId w15:val="{979977B1-8453-4385-BA04-DB788FC5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uiPriority w:val="99"/>
    <w:rsid w:val="007824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82443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782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82443"/>
    <w:rPr>
      <w:rFonts w:ascii="Calibri" w:hAnsi="Calibri"/>
      <w:kern w:val="2"/>
      <w:sz w:val="18"/>
      <w:szCs w:val="18"/>
    </w:rPr>
  </w:style>
  <w:style w:type="character" w:styleId="a8">
    <w:name w:val="Placeholder Text"/>
    <w:basedOn w:val="a0"/>
    <w:uiPriority w:val="99"/>
    <w:unhideWhenUsed/>
    <w:rsid w:val="00DB712C"/>
    <w:rPr>
      <w:color w:val="666666"/>
    </w:rPr>
  </w:style>
  <w:style w:type="character" w:styleId="a9">
    <w:name w:val="Hyperlink"/>
    <w:basedOn w:val="a0"/>
    <w:rsid w:val="00DB712C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B7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it.ac.c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EAB68E9-0372-410E-AF72-D40BB58819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227</Words>
  <Characters>301</Characters>
  <Application>Microsoft Office Word</Application>
  <DocSecurity>0</DocSecurity>
  <Lines>27</Lines>
  <Paragraphs>21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max</dc:creator>
  <cp:lastModifiedBy>xq Ma</cp:lastModifiedBy>
  <cp:revision>8</cp:revision>
  <cp:lastPrinted>2024-12-09T06:35:00Z</cp:lastPrinted>
  <dcterms:created xsi:type="dcterms:W3CDTF">2024-12-09T05:44:00Z</dcterms:created>
  <dcterms:modified xsi:type="dcterms:W3CDTF">2025-10-16T07:20:00Z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KSOTemplateUUID">
    <vt:lpwstr>v1.0_mb_Cz7yC/zw3JZid9nFavU7cA==</vt:lpwstr>
  </property>
  <property fmtid="{D5CDD505-2E9C-101B-9397-08002B2CF9AE}" pid="4" name="ICV">
    <vt:lpwstr>3B523AC4586F424F8962531744D5D1E9_11</vt:lpwstr>
  </property>
</Properties>
</file>